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44" w:lineRule="auto"/>
        <w:jc w:val="center"/>
        <w:rPr>
          <w:rFonts w:ascii="宋体" w:hAnsi="宋体" w:cs="宋体"/>
          <w:b/>
          <w:bCs/>
          <w:color w:val="FF0000"/>
          <w:spacing w:val="57"/>
          <w:sz w:val="72"/>
          <w:szCs w:val="72"/>
        </w:rPr>
      </w:pPr>
      <w:r>
        <w:rPr>
          <w:rFonts w:hint="eastAsia" w:ascii="宋体" w:hAnsi="宋体" w:cs="宋体"/>
          <w:b/>
          <w:bCs/>
          <w:color w:val="FF0000"/>
          <w:spacing w:val="57"/>
          <w:sz w:val="72"/>
          <w:szCs w:val="72"/>
        </w:rPr>
        <w:t>青海大学组织人事部</w:t>
      </w:r>
    </w:p>
    <w:p>
      <w:pPr>
        <w:spacing w:line="144" w:lineRule="auto"/>
        <w:jc w:val="center"/>
        <w:rPr>
          <w:rFonts w:ascii="宋体" w:hAnsi="宋体" w:cs="宋体"/>
          <w:b/>
          <w:bCs/>
          <w:color w:val="FF0000"/>
          <w:spacing w:val="57"/>
          <w:sz w:val="72"/>
          <w:szCs w:val="72"/>
        </w:rPr>
      </w:pPr>
      <w:r>
        <w:rPr>
          <w:rFonts w:hint="eastAsia" w:ascii="宋体" w:hAnsi="宋体" w:cs="宋体"/>
          <w:b/>
          <w:bCs/>
          <w:color w:val="FF0000"/>
          <w:spacing w:val="57"/>
          <w:sz w:val="72"/>
          <w:szCs w:val="72"/>
        </w:rPr>
        <w:t>简</w:t>
      </w:r>
      <w:r>
        <w:rPr>
          <w:rFonts w:hint="eastAsia" w:ascii="宋体" w:hAnsi="宋体" w:cs="宋体"/>
          <w:b/>
          <w:bCs/>
          <w:color w:val="FF0000"/>
          <w:spacing w:val="57"/>
          <w:sz w:val="72"/>
          <w:szCs w:val="72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FF0000"/>
          <w:spacing w:val="57"/>
          <w:sz w:val="72"/>
          <w:szCs w:val="72"/>
        </w:rPr>
        <w:t>报</w:t>
      </w:r>
    </w:p>
    <w:p>
      <w:pPr>
        <w:spacing w:before="240"/>
        <w:jc w:val="center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年第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期</w:t>
      </w:r>
    </w:p>
    <w:p>
      <w:pPr>
        <w:ind w:firstLine="320" w:firstLineChars="100"/>
        <w:rPr>
          <w:rFonts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组织人事部编                   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202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日</w:t>
      </w:r>
    </w:p>
    <w:p>
      <w:pPr>
        <w:spacing w:line="576" w:lineRule="exact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 w:eastAsia="宋体" w:cs="黑体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17145</wp:posOffset>
                </wp:positionV>
                <wp:extent cx="5305425" cy="635"/>
                <wp:effectExtent l="0" t="0" r="0" b="0"/>
                <wp:wrapNone/>
                <wp:docPr id="1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42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0.3pt;margin-top:1.35pt;height:0.05pt;width:417.75pt;z-index:251659264;mso-width-relative:page;mso-height-relative:page;" filled="f" stroked="t" coordsize="21600,21600" o:gfxdata="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wqBp1AAAAAQBAAAPAAAAAAAAAAEAIAAAACIAAABkcnMv&#10;ZG93bnJldi54bWxQSwECFAAUAAAACACHTuJAyMzsRwcCAAAJBAAADgAAAAAAAAABACAAAAAjAQAA&#10;ZHJzL2Uyb0RvYy54bWxQSwUGAAAAAAYABgBZAQAAn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Style w:val="8"/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我校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为取得突出成绩工作人员给予</w:t>
      </w:r>
    </w:p>
    <w:p>
      <w:pPr>
        <w:jc w:val="center"/>
        <w:rPr>
          <w:rStyle w:val="8"/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记功嘉奖奖励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9月9日上午，在第39个教师节到来之际，我校举行主题为“躬耕教坛 强国有我”的2023年教师节庆祝大会，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校党委书记李丽荣，校党委副书记、校长史元春及其他校领导出席了大会。</w:t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为鼓舞斗志，坚定信心，及时褒奖在推进学校工作、服务社会及完成重点工作任务等取得突出成绩的工作人员和集体，</w:t>
      </w: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充分发挥先进典型的示范引领作用，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有效激发全校教职工不断强化责任担当，认真履职尽责，有力推进学校“十四五”高质量发展和“双一流”建设工作，根据《事业单位工作人员奖励规定》相关条款，校党委决定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给予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青海大学木里矿区生态修复技术服务团队负责人李希来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同志个人记功奖励；给予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青海大学木里矿区生态修复技术服务团队成员李长慧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马玉寿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孙海群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乔有明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施建军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杨元武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李宏林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梁德飞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韩成龙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李长斌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等10名同志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个人嘉奖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奖励，并在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教师节庆祝大会上进行了表彰，校领导为他们颁发了荣誉证书，并献上了鲜花。</w:t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64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43450" cy="3404870"/>
            <wp:effectExtent l="0" t="0" r="0" b="5080"/>
            <wp:docPr id="2" name="图片 2" descr="微信图片_2023091316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13163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64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09160" cy="3535045"/>
            <wp:effectExtent l="0" t="0" r="15240" b="8255"/>
            <wp:docPr id="3" name="图片 3" descr="微信图片_2023091316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131631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表彰了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青海大学超级计算机竞赛团队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给予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团队教师：黄建强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边浩东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李东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贾金芳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集体嘉奖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奖励。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tLeast"/>
        <w:ind w:left="0" w:right="0"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tLeast"/>
        <w:ind w:left="0" w:right="0"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72000" cy="3413760"/>
            <wp:effectExtent l="0" t="0" r="0" b="15240"/>
            <wp:docPr id="4" name="图片 4" descr="微信图片_2023091316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131631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希望受到记功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嘉奖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奖励的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个人和集体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以此为新的起点，珍惜荣誉、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再接再厉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，充分发挥模范带头、示范引领作用，在今后的工作中再创佳绩、再立新功。全校教职工要以他们为榜样，立足本职，以更加饱满的热情、更加昂扬的精神状态、更加扎实的工作作风，主动担当作为，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推动学校各项事业高质量发展、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建设“双一流”大学做出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更大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贡献。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firstLine="0" w:firstLineChars="0"/>
        <w:textAlignment w:val="auto"/>
        <w:rPr>
          <w:rStyle w:val="8"/>
          <w:rFonts w:hint="default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firstLine="0" w:firstLineChars="0"/>
        <w:textAlignment w:val="auto"/>
        <w:rPr>
          <w:rStyle w:val="8"/>
          <w:rFonts w:hint="default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Style w:val="8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2023年9月13日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918CC1A-6E9B-4B3A-A607-74200D45D3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A07E665E-C690-426E-8545-2AE1D0A625C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jMjVmZjczZDhlOTE5MTZmOGQ5MjY0OTZiNDFiOWQifQ=="/>
  </w:docVars>
  <w:rsids>
    <w:rsidRoot w:val="00000000"/>
    <w:rsid w:val="1964466E"/>
    <w:rsid w:val="52295F56"/>
    <w:rsid w:val="619642E4"/>
    <w:rsid w:val="62630972"/>
    <w:rsid w:val="634A7AE7"/>
    <w:rsid w:val="68AC61A2"/>
    <w:rsid w:val="77D445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exact"/>
      <w:ind w:firstLine="200" w:firstLineChars="200"/>
      <w:jc w:val="left"/>
      <w:outlineLvl w:val="0"/>
    </w:pPr>
    <w:rPr>
      <w:rFonts w:eastAsia="楷体_GB2312"/>
      <w:b/>
      <w:bCs/>
      <w:kern w:val="44"/>
      <w:sz w:val="32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5">
    <w:name w:val="Body Text First Indent"/>
    <w:qFormat/>
    <w:uiPriority w:val="0"/>
    <w:pPr>
      <w:widowControl w:val="0"/>
      <w:spacing w:after="120"/>
      <w:ind w:firstLine="420" w:firstLineChars="1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783</Words>
  <Characters>802</Characters>
  <Lines>0</Lines>
  <Paragraphs>0</Paragraphs>
  <TotalTime>1</TotalTime>
  <ScaleCrop>false</ScaleCrop>
  <LinksUpToDate>false</LinksUpToDate>
  <CharactersWithSpaces>827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2023-04-23T03:22:00Z</dcterms:created>
  <dc:creator>lenovo</dc:creator>
  <cp:lastModifiedBy>TANA</cp:lastModifiedBy>
  <cp:lastPrinted>2023-09-12T02:06:00Z</cp:lastPrinted>
  <dcterms:modified xsi:type="dcterms:W3CDTF">2023-09-13T08:42:56Z</dcterms:modified>
  <dc:title>青海大学组织人事部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D1C4BAEF8513447B9465564CB5B70C11_13</vt:lpwstr>
  </property>
</Properties>
</file>